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Žádost o přidělení obecního bytu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1022985</wp:posOffset>
                </wp:positionH>
                <wp:positionV relativeFrom="paragraph">
                  <wp:posOffset>132715</wp:posOffset>
                </wp:positionV>
                <wp:extent cx="219710" cy="219710"/>
                <wp:effectExtent l="0" t="0" r="28575" b="28575"/>
                <wp:wrapNone/>
                <wp:docPr id="1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stroked="t" style="position:absolute;margin-left:80.55pt;margin-top:10.45pt;width:17.2pt;height:17.2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Prvotní žádost: </w:t>
        <w:tab/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158F2FC2">
                <wp:simplePos x="0" y="0"/>
                <wp:positionH relativeFrom="column">
                  <wp:posOffset>1327785</wp:posOffset>
                </wp:positionH>
                <wp:positionV relativeFrom="paragraph">
                  <wp:posOffset>125730</wp:posOffset>
                </wp:positionV>
                <wp:extent cx="219710" cy="219710"/>
                <wp:effectExtent l="0" t="0" r="28575" b="28575"/>
                <wp:wrapNone/>
                <wp:docPr id="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stroked="t" style="position:absolute;margin-left:104.55pt;margin-top:9.9pt;width:17.2pt;height:17.2pt" wp14:anchorId="158F2FC2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651C3DA5">
                <wp:simplePos x="0" y="0"/>
                <wp:positionH relativeFrom="column">
                  <wp:posOffset>4813935</wp:posOffset>
                </wp:positionH>
                <wp:positionV relativeFrom="paragraph">
                  <wp:posOffset>125730</wp:posOffset>
                </wp:positionV>
                <wp:extent cx="1353185" cy="219710"/>
                <wp:effectExtent l="0" t="0" r="19050" b="28575"/>
                <wp:wrapNone/>
                <wp:docPr id="3" name="Obdélní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3" stroked="t" style="position:absolute;margin-left:379.05pt;margin-top:9.9pt;width:106.45pt;height:17.2pt" wp14:anchorId="651C3DA5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>Aktualizace žádosti:</w:t>
        <w:tab/>
        <w:t xml:space="preserve">Datum původní žádosti: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Na adrese: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Žadatel(ka):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Datum narození: </w:t>
        <w:tab/>
        <w:t xml:space="preserve">Rodinný stav: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Trvalé bydliště: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Manžel(ka):</w:t>
      </w:r>
      <w:r>
        <w:rPr>
          <w:sz w:val="22"/>
          <w:szCs w:val="22"/>
        </w:rPr>
        <w:t xml:space="preserve">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Datum narození: </w:t>
        <w:tab/>
        <w:t xml:space="preserve">Rodinný stav: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Trvalé bydliště: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Děti:</w:t>
      </w:r>
      <w:r>
        <w:rPr>
          <w:sz w:val="22"/>
          <w:szCs w:val="22"/>
        </w:rPr>
        <w:t xml:space="preserve">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  <w:tab/>
        <w:t xml:space="preserve">Datum narození: </w:t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Default"/>
        <w:tabs>
          <w:tab w:val="clear" w:pos="708"/>
          <w:tab w:val="left" w:pos="5103" w:leader="none"/>
        </w:tabs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Splnění podmínek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Mkatabulky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128"/>
      </w:tblGrid>
      <w:tr>
        <w:trPr>
          <w:trHeight w:val="340" w:hRule="atLeast"/>
        </w:trPr>
        <w:tc>
          <w:tcPr>
            <w:tcW w:w="8499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Podmínky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ANO/NE</w:t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je občan ČR nebo jiného státu s trvalým pobytem na území ČR.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je starší 18-ti let a je způsobilý k právním úkonům.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nevlastní byt nebo dům s bytem (část domu s bytem).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Žadatel nemá splatné nedoplatky a není evidován jako dlužník Obce Pluhův Žďár.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Žadatel nebyl nájemcem obecního bytu, ze kterého obdržel soudní výpověď z nájmu bytu nebo ve vztahu k němuž byla na žadatele podána žaloba na vyklizení bytu pro hrubé porušování dobrých mravů nebo povinností vyplývajících z nájmu bytu.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žadatele nebylo vydáno rozhodnutí o exekuci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není veden v insolvenčním rejstříku (u manželů platí tato podmínka pro oba manžele). 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CCC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 případě nesplnění výše uvedených podmínek nebude žádost dále hodnocena a bude vyřazena!!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Délka trvalého pobytu žadatele </w:t>
      </w:r>
      <w:r>
        <w:rPr>
          <w:rFonts w:cs="Arial" w:ascii="Arial" w:hAnsi="Arial"/>
          <w:color w:val="000000"/>
        </w:rPr>
        <w:t>(trvale hlášeného v Obci Pluhův Žďár od dovršení věku 15 let)</w:t>
      </w:r>
      <w:r>
        <w:rPr>
          <w:rFonts w:cs="Arial" w:ascii="Arial" w:hAnsi="Arial"/>
          <w:b/>
          <w:color w:val="00000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Žadatel(ka):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Příjmení a jméno: ................................................................ je hlášen(a) nepřetržitě k trvalému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pobytu v Obci Pluhův Žďár od roku ................................ a tento k dnešnímu dni trvá.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Manžel(ka):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Příjmení a jméno: ................................................................ je hlášen(a) nepřetržitě k trvalému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pobytu v Obci Pluhův Žďár od roku ................................ a tento k dnešnímu dni trvá.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Místo výkonu zaměstnání – podnikání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Nutno doložit pracovní smlouvu, živnostenským listem dohodu o provedení práce, ke dni podání žádosti o přidělení obecního bytu: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 xml:space="preserve">pracovní poměr - podnikání: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Žadatel(ka):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Název organizace: ……………………………………………………………………..........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Místo výkonu: 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Datum vzniku prac. poměru: 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</w:rPr>
        <w:t>Pracovní poměr je sjednán na dobu určitou/neurčitou</w:t>
      </w:r>
      <w:r>
        <w:rPr>
          <w:rFonts w:cs="Arial" w:ascii="Arial" w:hAnsi="Arial"/>
          <w:color w:val="000000"/>
          <w:sz w:val="14"/>
          <w:szCs w:val="14"/>
        </w:rPr>
        <w:t xml:space="preserve">1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Manžel(ka):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Název organizace: …………………………………………………………………….........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Místo výkonu: 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Datum vzniku prac. poměru: 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</w:rPr>
        <w:t>Pracovní poměr je sjednán na dobu určitou/neurčitou</w:t>
      </w:r>
      <w:r>
        <w:rPr>
          <w:rFonts w:cs="Arial" w:ascii="Arial" w:hAnsi="Arial"/>
          <w:color w:val="000000"/>
          <w:sz w:val="14"/>
          <w:szCs w:val="14"/>
        </w:rPr>
        <w:t xml:space="preserve">1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bez pracovního poměru: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Žadatel(ka):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starobní důchodce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(plný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(částečný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student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nezaměstnaný (včetně mateřské dovolené bez pracovního poměru)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Manžel(ka):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starobní důchodce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(plný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(částečný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student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nezaměstnaný (včetně mateřské dovolené bez pracovního poměru) </w:t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Doložit potvrzení o výši průměrného čistého měsíčního příjmu žadatele (za poslední tři měsíce od podání žádosti) a všech členů domácnosti žadatele, kteří budou společně se žadatelem bydlet ve společné domácnosti.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Tabulka členů domácnosti a jejich průměrných měsíčních příjmů: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Style w:val="Mkatabulky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9"/>
        <w:gridCol w:w="2828"/>
      </w:tblGrid>
      <w:tr>
        <w:trPr>
          <w:trHeight w:val="340" w:hRule="atLeast"/>
        </w:trPr>
        <w:tc>
          <w:tcPr>
            <w:tcW w:w="6799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Příjmení a jméno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Částka</w:t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Symbol" w:hAnsi="Symbol" w:cs="Symbol"/>
          <w:color w:val="000000"/>
          <w:sz w:val="24"/>
          <w:szCs w:val="24"/>
        </w:rPr>
      </w:pPr>
      <w:r>
        <w:rPr>
          <w:rFonts w:cs="Symbol" w:ascii="Symbol" w:hAnsi="Symbo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Měsíční příjmy nutno doložit:</w:t>
      </w:r>
    </w:p>
    <w:p>
      <w:pPr>
        <w:pStyle w:val="ListParagraph"/>
        <w:numPr>
          <w:ilvl w:val="0"/>
          <w:numId w:val="4"/>
        </w:numPr>
        <w:spacing w:lineRule="auto" w:line="240" w:before="0" w:after="27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potvrzením od zaměstnavatele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u soukromých podnikatelů potvrzení finančního úřadu o příjmech za minulý rok. V případě, že žadatel začal podnikat v roce podání žádosti, je nutné doložit čestné prohlášení o výši průměrného měsíčního příjmu s ověřeným podpisem.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Default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Zdůvodnění žádosti doložit písemně v příloze této žádosti. </w:t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Default"/>
        <w:numPr>
          <w:ilvl w:val="0"/>
          <w:numId w:val="1"/>
        </w:numPr>
        <w:shd w:val="clear" w:color="auto" w:fill="D9D9D9" w:themeFill="background1" w:themeFillShade="d9"/>
        <w:tabs>
          <w:tab w:val="clear" w:pos="708"/>
          <w:tab w:val="left" w:pos="5103" w:leader="none"/>
        </w:tabs>
        <w:ind w:left="426" w:hanging="42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Čestné prohlášení a poučení</w:t>
      </w:r>
    </w:p>
    <w:p>
      <w:pPr>
        <w:pStyle w:val="Default"/>
        <w:tabs>
          <w:tab w:val="clear" w:pos="708"/>
          <w:tab w:val="left" w:pos="5103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Čestně prohlašuji, že veškeré uvedené údaje se zakládají na pravdě.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 případě uvedení nepravdivých údajů si je žadatel vědom, že jeho žádost bude vyřazena.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Obec Pluhův Žďár informuje podle § 5 odst. 1 a 4 zákona č. 101/2000 Sb., o ochraně osobních údajů ve znění pozdějších předpisů, žadatele a spolu posuzované osoby o tom, že osobní údaje v rozsahu jméno a příjmení, datum narození, stav, trvalé bydliště, výše čistých příjmů, telefon, údaje o zdravotním stavu budou použity pro účely řízení o žádosti o nájem obecního bytu. Osobní údaje budou zpracovávat zaměstnanci Obecního úřadu Pluhův Žďár a volení zástupci Obce Pluhův Žďár. Po ukončení řízení, to je po schválení přidělení bytu, si žadatel listiny obsahující osobní údaje vyzvedne na obecním úřadě. V případě nevyzvednutí budou skartovány.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Prohlašuji, že podle § 5 odst. 2 zákona č. 101/2000 Sb., o ochraně osobních údajů, dávám souhlas se zpracováváním osobních údajů a souhlasím s tím, aby v žádosti uvedené osobní údaje byly uvedeny v neveřejném evidenčním systému Obce Pluhův Žďár.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3542" w:hanging="0"/>
        <w:jc w:val="both"/>
        <w:rPr>
          <w:sz w:val="22"/>
          <w:szCs w:val="22"/>
        </w:rPr>
      </w:pPr>
      <w:r>
        <w:rPr>
          <w:sz w:val="22"/>
          <w:szCs w:val="22"/>
        </w:rPr>
        <w:t>Příjmení a jméno žadatele: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5385" w:hanging="0"/>
        <w:jc w:val="both"/>
        <w:rPr>
          <w:sz w:val="22"/>
          <w:szCs w:val="22"/>
        </w:rPr>
      </w:pPr>
      <w:r>
        <w:rPr>
          <w:sz w:val="22"/>
          <w:szCs w:val="22"/>
        </w:rPr>
        <w:t>Datum: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5385" w:hanging="0"/>
        <w:jc w:val="both"/>
        <w:rPr>
          <w:sz w:val="22"/>
          <w:szCs w:val="22"/>
        </w:rPr>
      </w:pPr>
      <w:r>
        <w:rPr>
          <w:sz w:val="22"/>
          <w:szCs w:val="22"/>
        </w:rPr>
        <w:t>Podpis žadatele: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9761738"/>
    </w:sdtPr>
    <w:sdtContent>
      <w:p>
        <w:pPr>
          <w:pStyle w:val="Zpat"/>
          <w:jc w:val="right"/>
          <w:rPr/>
        </w:pPr>
        <w:r>
          <w:rPr>
            <w:rFonts w:cs="Arial" w:ascii="Arial" w:hAnsi="Arial"/>
          </w:rPr>
          <w:t xml:space="preserve">Žádost o přidělení obecního bytu  </w:t>
        </w:r>
        <w:r>
          <w:rPr>
            <w:rFonts w:cs="Arial" w:ascii="Arial" w:hAnsi="Arial"/>
            <w:lang w:val="en-US"/>
          </w:rPr>
          <w:t>|</w:t>
        </w:r>
        <w:r>
          <w:rPr>
            <w:rFonts w:cs="Arial" w:ascii="Arial" w:hAnsi="Arial"/>
          </w:rPr>
          <w:t xml:space="preserve"> </w:t>
        </w:r>
        <w:r>
          <w:rPr>
            <w:rFonts w:cs="Arial" w:ascii="Arial" w:hAnsi="Arial"/>
            <w:sz w:val="20"/>
          </w:rPr>
          <w:fldChar w:fldCharType="begin"/>
        </w:r>
        <w:r>
          <w:rPr>
            <w:sz w:val="20"/>
            <w:rFonts w:cs="Arial" w:ascii="Arial" w:hAnsi="Arial"/>
          </w:rPr>
          <w:instrText> PAGE </w:instrText>
        </w:r>
        <w:r>
          <w:rPr>
            <w:sz w:val="20"/>
            <w:rFonts w:cs="Arial" w:ascii="Arial" w:hAnsi="Arial"/>
          </w:rPr>
          <w:fldChar w:fldCharType="separate"/>
        </w:r>
        <w:r>
          <w:rPr>
            <w:sz w:val="20"/>
            <w:rFonts w:cs="Arial" w:ascii="Arial" w:hAnsi="Arial"/>
          </w:rPr>
          <w:t>5</w:t>
        </w:r>
        <w:r>
          <w:rPr>
            <w:sz w:val="20"/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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f2aea"/>
    <w:rPr/>
  </w:style>
  <w:style w:type="character" w:styleId="ZpatChar" w:customStyle="1">
    <w:name w:val="Zápatí Char"/>
    <w:basedOn w:val="DefaultParagraphFont"/>
    <w:link w:val="Zpat"/>
    <w:uiPriority w:val="99"/>
    <w:qFormat/>
    <w:rsid w:val="005f2aea"/>
    <w:rPr/>
  </w:style>
  <w:style w:type="character" w:styleId="ListLabel1">
    <w:name w:val="ListLabel 1"/>
    <w:qFormat/>
    <w:rPr>
      <w:rFonts w:ascii="Arial" w:hAnsi="Arial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f2aea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5f2a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f2a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314d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24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LibreOffice/6.2.2.2$Windows_X86_64 LibreOffice_project/2b840030fec2aae0fd2658d8d4f9548af4e3518d</Application>
  <Pages>12</Pages>
  <Words>622</Words>
  <Characters>4132</Characters>
  <CharactersWithSpaces>4718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2019-04-25T22:04:00Z</dcterms:created>
  <dc:creator>Ondřej Průša</dc:creator>
  <dc:description/>
  <dc:language>cs-CZ</dc:language>
  <cp:lastModifiedBy>Ondřej Průša</cp:lastModifiedBy>
  <dcterms:modified xsi:type="dcterms:W3CDTF">2019-04-25T23:19:00Z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